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5A" w:rsidRPr="00B1545A" w:rsidRDefault="00B1545A" w:rsidP="00B1545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545A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1545A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B1545A" w:rsidRPr="00B1545A" w:rsidRDefault="00B1545A" w:rsidP="00B15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B1545A" w:rsidRPr="00B1545A" w:rsidRDefault="00B1545A" w:rsidP="00B154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54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B1545A" w:rsidRPr="00B1545A" w:rsidRDefault="00B1545A" w:rsidP="00B154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545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B1545A" w:rsidRPr="00B1545A" w:rsidRDefault="00B1545A" w:rsidP="00B154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545A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B1545A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B1545A" w:rsidRPr="00B1545A" w:rsidRDefault="00B1545A" w:rsidP="00B1545A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1545A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B1545A" w:rsidRPr="00B1545A" w:rsidRDefault="00B1545A" w:rsidP="00B1545A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545A" w:rsidRPr="00B1545A" w:rsidRDefault="00B1545A" w:rsidP="00B1545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545A" w:rsidRPr="00B1545A" w:rsidRDefault="00B1545A" w:rsidP="00B1545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545A" w:rsidRPr="00B1545A" w:rsidRDefault="00B1545A" w:rsidP="00B1545A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1545A" w:rsidRPr="00B1545A" w:rsidRDefault="00B1545A" w:rsidP="00B1545A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1545A" w:rsidRPr="00B1545A" w:rsidRDefault="00B1545A" w:rsidP="00B154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B1545A" w:rsidRPr="00B1545A" w:rsidRDefault="00B1545A" w:rsidP="00B154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B1545A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 проектами в образовании</w:t>
      </w:r>
      <w:r w:rsidRPr="00B1545A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B1545A" w:rsidRPr="00B1545A" w:rsidRDefault="00B1545A" w:rsidP="00B1545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545A" w:rsidRPr="00B1545A" w:rsidRDefault="00B1545A" w:rsidP="00B1545A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B1545A" w:rsidRPr="00B1545A" w:rsidRDefault="00B1545A" w:rsidP="00B154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B1545A" w:rsidRPr="00B1545A" w:rsidRDefault="00B1545A" w:rsidP="00B1545A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15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15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15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1545A">
        <w:rPr>
          <w:rFonts w:ascii="Times New Roman" w:eastAsia="Times New Roman" w:hAnsi="Times New Roman" w:cs="Times New Roman"/>
          <w:sz w:val="24"/>
          <w:szCs w:val="24"/>
        </w:rPr>
        <w:tab/>
      </w:r>
      <w:r w:rsidRPr="00B1545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1545A" w:rsidRPr="00B1545A" w:rsidRDefault="00B1545A" w:rsidP="00B154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B1545A" w:rsidRPr="00B1545A" w:rsidRDefault="00B1545A" w:rsidP="00B15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E30BC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1545A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154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545A" w:rsidRPr="00B1545A" w:rsidRDefault="00B1545A" w:rsidP="00B154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B1545A" w:rsidRPr="00B1545A" w:rsidTr="00B1545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1545A" w:rsidRPr="00B1545A" w:rsidTr="00B1545A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E30BC6" w:rsidP="00B15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B1545A" w:rsidRPr="00B1545A" w:rsidTr="00B1545A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545A" w:rsidRPr="00B1545A" w:rsidTr="00B1545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E30BC6" w:rsidP="00B15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B1545A" w:rsidRPr="00B1545A" w:rsidTr="00B1545A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545A" w:rsidRPr="00B1545A" w:rsidTr="00B1545A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E30BC6" w:rsidP="00B15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1545A"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545A" w:rsidRPr="00B1545A" w:rsidTr="00B1545A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B1545A" w:rsidP="00B1545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545A" w:rsidRPr="00B1545A" w:rsidRDefault="00E30BC6" w:rsidP="00B1545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B1545A" w:rsidRPr="00B1545A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экзамен</w:t>
            </w:r>
          </w:p>
        </w:tc>
      </w:tr>
    </w:tbl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B1545A" w:rsidRPr="00B1545A" w:rsidRDefault="00B1545A" w:rsidP="00B154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1545A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B1545A">
        <w:rPr>
          <w:rFonts w:ascii="Times New Roman" w:eastAsia="Times New Roman" w:hAnsi="Times New Roman" w:cs="Times New Roman"/>
          <w:i/>
          <w:sz w:val="24"/>
          <w:szCs w:val="24"/>
        </w:rPr>
        <w:t>Управление проектами в образовании</w:t>
      </w:r>
      <w:r w:rsidRPr="00B1545A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B1545A" w:rsidRPr="00B1545A" w:rsidRDefault="00B1545A" w:rsidP="00B1545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B1545A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B1545A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45A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B1545A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E30BC6">
        <w:rPr>
          <w:rFonts w:ascii="Times New Roman" w:eastAsia="Times New Roman" w:hAnsi="Times New Roman" w:cs="Times New Roman"/>
          <w:sz w:val="24"/>
          <w:szCs w:val="24"/>
        </w:rPr>
        <w:t>Мухина М.В.</w:t>
      </w: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45A" w:rsidRPr="00B1545A" w:rsidRDefault="00B1545A" w:rsidP="00B1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1545A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1545A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EC2128" w:rsidRDefault="008344E3">
      <w:pPr>
        <w:rPr>
          <w:sz w:val="0"/>
          <w:szCs w:val="0"/>
        </w:rPr>
      </w:pPr>
      <w:r>
        <w:br w:type="page"/>
      </w:r>
    </w:p>
    <w:p w:rsidR="00EC2128" w:rsidRDefault="00EC212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0"/>
        <w:gridCol w:w="13"/>
        <w:gridCol w:w="173"/>
        <w:gridCol w:w="48"/>
        <w:gridCol w:w="225"/>
        <w:gridCol w:w="36"/>
        <w:gridCol w:w="1333"/>
        <w:gridCol w:w="150"/>
        <w:gridCol w:w="1430"/>
        <w:gridCol w:w="171"/>
        <w:gridCol w:w="141"/>
        <w:gridCol w:w="26"/>
        <w:gridCol w:w="623"/>
        <w:gridCol w:w="76"/>
        <w:gridCol w:w="618"/>
        <w:gridCol w:w="11"/>
        <w:gridCol w:w="1038"/>
        <w:gridCol w:w="64"/>
        <w:gridCol w:w="646"/>
        <w:gridCol w:w="580"/>
        <w:gridCol w:w="39"/>
        <w:gridCol w:w="682"/>
        <w:gridCol w:w="401"/>
        <w:gridCol w:w="984"/>
      </w:tblGrid>
      <w:tr w:rsidR="00EC2128" w:rsidTr="00C90C24">
        <w:trPr>
          <w:trHeight w:hRule="exact" w:val="416"/>
        </w:trPr>
        <w:tc>
          <w:tcPr>
            <w:tcW w:w="4486" w:type="dxa"/>
            <w:gridSpan w:val="12"/>
            <w:shd w:val="clear" w:color="C0C0C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4" w:type="dxa"/>
            <w:gridSpan w:val="12"/>
          </w:tcPr>
          <w:p w:rsidR="00EC2128" w:rsidRDefault="00EC2128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:и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зучить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теоретические аспекты процесса управления проектами и приобрести навыки разработки проектов в образовании</w:t>
            </w:r>
          </w:p>
        </w:tc>
      </w:tr>
      <w:tr w:rsidR="00EC2128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Приобретение практических навыков проектной деятельности;</w:t>
            </w:r>
          </w:p>
        </w:tc>
      </w:tr>
      <w:tr w:rsidR="00EC2128" w:rsidRPr="00CA64E6" w:rsidTr="00C90C24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Участие студентов в научно-исследовательских и проектных работах совместно с преподавателями;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766" w:type="dxa"/>
            <w:gridSpan w:val="2"/>
          </w:tcPr>
          <w:p w:rsidR="00EC2128" w:rsidRPr="000B6169" w:rsidRDefault="00EC2128"/>
        </w:tc>
        <w:tc>
          <w:tcPr>
            <w:tcW w:w="495" w:type="dxa"/>
            <w:gridSpan w:val="5"/>
          </w:tcPr>
          <w:p w:rsidR="00EC2128" w:rsidRPr="000B6169" w:rsidRDefault="00EC2128"/>
        </w:tc>
        <w:tc>
          <w:tcPr>
            <w:tcW w:w="1483" w:type="dxa"/>
            <w:gridSpan w:val="2"/>
          </w:tcPr>
          <w:p w:rsidR="00EC2128" w:rsidRPr="000B6169" w:rsidRDefault="00EC2128"/>
        </w:tc>
        <w:tc>
          <w:tcPr>
            <w:tcW w:w="1742" w:type="dxa"/>
            <w:gridSpan w:val="3"/>
          </w:tcPr>
          <w:p w:rsidR="00EC2128" w:rsidRPr="000B6169" w:rsidRDefault="00EC2128"/>
        </w:tc>
        <w:tc>
          <w:tcPr>
            <w:tcW w:w="4804" w:type="dxa"/>
            <w:gridSpan w:val="12"/>
          </w:tcPr>
          <w:p w:rsidR="00EC2128" w:rsidRPr="000B6169" w:rsidRDefault="00EC2128"/>
        </w:tc>
        <w:tc>
          <w:tcPr>
            <w:tcW w:w="984" w:type="dxa"/>
          </w:tcPr>
          <w:p w:rsidR="00EC2128" w:rsidRPr="000B6169" w:rsidRDefault="00EC2128"/>
        </w:tc>
      </w:tr>
      <w:tr w:rsidR="00EC2128" w:rsidRPr="00CA64E6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C2128" w:rsidTr="00C90C24">
        <w:trPr>
          <w:trHeight w:hRule="exact" w:val="277"/>
        </w:trPr>
        <w:tc>
          <w:tcPr>
            <w:tcW w:w="27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C2128" w:rsidRPr="00CA64E6" w:rsidTr="00C90C24">
        <w:trPr>
          <w:trHeight w:hRule="exact" w:val="72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данной дисциплины требует предварительной подготовки 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педагогическим дисциплинам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А так же изучение дисциплины имеет параллельные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межпредметные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связи с дисциплинами ОПОП:</w:t>
            </w:r>
          </w:p>
        </w:tc>
      </w:tr>
      <w:tr w:rsidR="00EC2128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Педагогическое проектирование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программно-методического обеспечения учебных дисциплин</w:t>
            </w:r>
          </w:p>
        </w:tc>
      </w:tr>
      <w:tr w:rsidR="00EC2128" w:rsidRPr="00CA64E6" w:rsidTr="00C90C24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средств оценивания образовательных результатов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проектно-исследовательской деятельности 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EC2128" w:rsidRPr="00CA64E6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мехатронных и робототехнических систем</w:t>
            </w:r>
          </w:p>
        </w:tc>
      </w:tr>
      <w:tr w:rsidR="00EC2128" w:rsidTr="00C90C24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производственных систем</w:t>
            </w:r>
          </w:p>
        </w:tc>
      </w:tr>
      <w:tr w:rsidR="00EC2128" w:rsidTr="00C90C24">
        <w:trPr>
          <w:trHeight w:hRule="exact" w:val="277"/>
        </w:trPr>
        <w:tc>
          <w:tcPr>
            <w:tcW w:w="766" w:type="dxa"/>
            <w:gridSpan w:val="2"/>
          </w:tcPr>
          <w:p w:rsidR="00EC2128" w:rsidRDefault="00EC2128"/>
        </w:tc>
        <w:tc>
          <w:tcPr>
            <w:tcW w:w="495" w:type="dxa"/>
            <w:gridSpan w:val="5"/>
          </w:tcPr>
          <w:p w:rsidR="00EC2128" w:rsidRDefault="00EC2128"/>
        </w:tc>
        <w:tc>
          <w:tcPr>
            <w:tcW w:w="1483" w:type="dxa"/>
            <w:gridSpan w:val="2"/>
          </w:tcPr>
          <w:p w:rsidR="00EC2128" w:rsidRDefault="00EC2128"/>
        </w:tc>
        <w:tc>
          <w:tcPr>
            <w:tcW w:w="1742" w:type="dxa"/>
            <w:gridSpan w:val="3"/>
          </w:tcPr>
          <w:p w:rsidR="00EC2128" w:rsidRDefault="00EC2128"/>
        </w:tc>
        <w:tc>
          <w:tcPr>
            <w:tcW w:w="4804" w:type="dxa"/>
            <w:gridSpan w:val="12"/>
          </w:tcPr>
          <w:p w:rsidR="00EC2128" w:rsidRDefault="00EC2128"/>
        </w:tc>
        <w:tc>
          <w:tcPr>
            <w:tcW w:w="984" w:type="dxa"/>
          </w:tcPr>
          <w:p w:rsidR="00EC2128" w:rsidRDefault="00EC2128"/>
        </w:tc>
      </w:tr>
      <w:tr w:rsidR="00EC2128" w:rsidRPr="00CA64E6" w:rsidTr="00C90C24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C2128" w:rsidRPr="00CA64E6" w:rsidTr="00C90C24">
        <w:trPr>
          <w:trHeight w:hRule="exact" w:val="493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 w:rsidP="000B616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  <w:r w:rsidR="000B6169"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0B6169" w:rsidRPr="000B6169" w:rsidRDefault="000B6169" w:rsidP="000B6169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sz w:val="19"/>
                <w:szCs w:val="19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 этапы жизненного цикла проекта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жизненного цикла проекта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этапы жизненного цикла проекта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 проектом на всех этапах жизненного цикла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 проектом на основных этапах жизненного цикла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управлять проектом на некоторых этапах жизненного цикла проекта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навками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проектом на всех этапах жизненного цикла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навками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проектом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наосновных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этапах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жизненного цикла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навками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 проектом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нанекоторых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этапах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жизненного цикла</w:t>
            </w:r>
          </w:p>
        </w:tc>
      </w:tr>
      <w:tr w:rsidR="000B6169" w:rsidRPr="00CA64E6" w:rsidTr="00C90C24">
        <w:trPr>
          <w:trHeight w:hRule="exact" w:val="54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AD07B4" w:rsidRDefault="000B6169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цикла:</w:t>
            </w:r>
          </w:p>
          <w:p w:rsidR="000B6169" w:rsidRPr="00AD07B4" w:rsidRDefault="000B6169" w:rsidP="002C2AA7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sz w:val="19"/>
                <w:szCs w:val="19"/>
              </w:rPr>
              <w:t>УК.2.2. Использует методы и инструменты управления проектом для решения профессиональных задач</w:t>
            </w:r>
          </w:p>
        </w:tc>
      </w:tr>
      <w:tr w:rsidR="000B6169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6169" w:rsidRPr="00CA64E6" w:rsidTr="00C90C24">
        <w:trPr>
          <w:trHeight w:hRule="exact" w:val="28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0B616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приемы управления проектами на всех этапах жизненного цикла в образовании</w:t>
            </w:r>
          </w:p>
        </w:tc>
      </w:tr>
      <w:tr w:rsidR="000B6169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0B616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управления проектами в образовании</w:t>
            </w:r>
          </w:p>
        </w:tc>
      </w:tr>
      <w:tr w:rsidR="000B6169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проекта и стадии его жизненного цикла</w:t>
            </w:r>
          </w:p>
        </w:tc>
      </w:tr>
      <w:tr w:rsidR="000B6169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6169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0B616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и организовать реализацию проектов в образовании </w:t>
            </w:r>
          </w:p>
        </w:tc>
      </w:tr>
      <w:tr w:rsidR="000B6169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0B616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</w:t>
            </w:r>
            <w:proofErr w:type="gram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текущее</w:t>
            </w:r>
            <w:proofErr w:type="gram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управлении проектом в образовании </w:t>
            </w:r>
          </w:p>
        </w:tc>
      </w:tr>
      <w:tr w:rsidR="000B6169" w:rsidRPr="00817B1D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0B616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проекты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</w:t>
            </w:r>
            <w:proofErr w:type="spellEnd"/>
          </w:p>
        </w:tc>
      </w:tr>
      <w:tr w:rsidR="000B6169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6169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0B616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разработки инновационных проектов в образовании </w:t>
            </w:r>
          </w:p>
        </w:tc>
      </w:tr>
      <w:tr w:rsidR="000B6169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0B616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типовых проектов в образовании</w:t>
            </w:r>
          </w:p>
        </w:tc>
      </w:tr>
      <w:tr w:rsidR="000B6169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Default="000B6169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169" w:rsidRPr="000D5466" w:rsidRDefault="000B6169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описания проектов в соответствии с жизненным циклом</w:t>
            </w:r>
          </w:p>
        </w:tc>
      </w:tr>
      <w:tr w:rsidR="00C90C24" w:rsidRPr="00CA64E6" w:rsidTr="00C90C24">
        <w:trPr>
          <w:trHeight w:hRule="exact" w:val="67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7F304A" w:rsidRDefault="00C90C24" w:rsidP="002C2AA7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УК-3: </w:t>
            </w:r>
            <w:proofErr w:type="gramStart"/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и руководить работой команды, вырабатывая командную стратегию для достижения поставленной цели:</w:t>
            </w:r>
          </w:p>
          <w:p w:rsidR="00C90C24" w:rsidRPr="007F304A" w:rsidRDefault="00C90C24" w:rsidP="002C2AA7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sz w:val="19"/>
                <w:szCs w:val="19"/>
              </w:rPr>
              <w:t>УК.3.1. Демонстрирует знание методов формирования команды и управления командной работой</w:t>
            </w:r>
          </w:p>
        </w:tc>
      </w:tr>
      <w:tr w:rsidR="00C90C24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Знать: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управленческой деятельности в сфере образования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управленческой деятельности в сфере образования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аспекты управленческой деятельности в сфере образования</w:t>
            </w:r>
          </w:p>
        </w:tc>
      </w:tr>
      <w:tr w:rsidR="00C90C24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командную стратегию для достижения поставленной цели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этапы  командной стратегии для достижения поставленной цели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отдельные этапы  командной стратегии для достижения поставленной цели</w:t>
            </w:r>
          </w:p>
        </w:tc>
      </w:tr>
      <w:tr w:rsidR="00C90C24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 руководства работой команды в сфере образования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и руководства работой команды в сфере образования</w:t>
            </w:r>
          </w:p>
        </w:tc>
      </w:tr>
      <w:tr w:rsidR="00C90C24" w:rsidRPr="00CA64E6" w:rsidTr="00C90C24">
        <w:trPr>
          <w:trHeight w:hRule="exact" w:val="277"/>
        </w:trPr>
        <w:tc>
          <w:tcPr>
            <w:tcW w:w="12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Default="00C90C24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0C24" w:rsidRPr="006A4B14" w:rsidRDefault="00C90C24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организации и руководства работой команды в сфере образования</w:t>
            </w:r>
          </w:p>
        </w:tc>
      </w:tr>
      <w:tr w:rsidR="00EC2128" w:rsidRPr="00CA64E6" w:rsidTr="00C90C24">
        <w:trPr>
          <w:trHeight w:hRule="exact" w:val="675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C90C24" w:rsidRDefault="008344E3" w:rsidP="00C90C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C90C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УК-3: </w:t>
            </w:r>
            <w:proofErr w:type="gramStart"/>
            <w:r w:rsidRPr="00C90C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C90C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  <w:r w:rsidR="00C90C24" w:rsidRPr="00C90C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C90C24" w:rsidRPr="00C90C24" w:rsidRDefault="00C90C24" w:rsidP="00C90C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C90C24">
              <w:rPr>
                <w:rFonts w:ascii="Times New Roman" w:hAnsi="Times New Roman" w:cs="Times New Roman"/>
                <w:b/>
                <w:sz w:val="19"/>
                <w:szCs w:val="19"/>
              </w:rPr>
              <w:t>УК.3.2.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законы сплочения коллектива и методы руководства командой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методики сплочения коллектива и руководства командой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аспекты процесса сплочения коллектива и элементы руководства командой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C2128" w:rsidRPr="00CA64E6" w:rsidTr="00C90C24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умеет организовывать и руководить работой команды и вырабатывать командную стратегию для достижения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поставленой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цели</w:t>
            </w:r>
          </w:p>
        </w:tc>
      </w:tr>
      <w:tr w:rsidR="00EC2128" w:rsidRPr="00CA64E6" w:rsidTr="00C90C24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организовывать  работу команды и вырабатывать командную стратегию на основных этапах жизненного цикла проекта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демонстрировать элементы организации работы команды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C2128" w:rsidRPr="00CA64E6" w:rsidTr="00C90C24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организации и руководства работой команды, навыками вырабатывать командную стратегию для достижения поставлен</w:t>
            </w:r>
            <w:r w:rsidR="00C90C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EC2128" w:rsidRPr="00CA64E6" w:rsidTr="00C90C24">
        <w:trPr>
          <w:trHeight w:hRule="exact" w:val="478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основными навыками организации и руководства работой команды,</w:t>
            </w:r>
            <w:r w:rsidR="00C90C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вырабатывать командную стратегию для достижения поставлен</w:t>
            </w:r>
            <w:r w:rsidR="00C90C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2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некоторыми навыками организации и руководства работой команды</w:t>
            </w:r>
          </w:p>
        </w:tc>
      </w:tr>
      <w:tr w:rsidR="00EC2128" w:rsidRPr="00CA64E6" w:rsidTr="00C90C24">
        <w:trPr>
          <w:trHeight w:hRule="exact" w:val="416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C2128" w:rsidTr="00C90C24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C2128" w:rsidRPr="00CA64E6" w:rsidTr="00C90C24">
        <w:trPr>
          <w:trHeight w:hRule="exact" w:val="72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знать: 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этапы разработки проекта (формирование замысла, построение организационных структур, проектное финансирование, маркетинговая концепция, разработка проектной документации, экспертиза проекта, проведение конкурса, оценка эффективности проекта;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-функции управления проектами, которые включают в себя планирование проекта, управление стоимостью проекта, контроль и регулирование проекта, завершение проекта;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подсистемы менеджмента качества, управления ресурсами проекта, управление командой проекта, управление рисками, управление коммуникациями проекта.</w:t>
            </w:r>
          </w:p>
        </w:tc>
      </w:tr>
      <w:tr w:rsidR="00EC2128" w:rsidTr="00C90C24">
        <w:trPr>
          <w:trHeight w:hRule="exact" w:val="279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C2128" w:rsidTr="00C90C24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ставить цели и формулировать задачи, связанные с реализацией этапов проекта;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командное взаимодействие для решения управленческих задач;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полученные знания в практических ситуациях, адаптировать их к конкретным ситуациям, возникающим при функционировании образовательных учреждений.</w:t>
            </w:r>
          </w:p>
        </w:tc>
      </w:tr>
      <w:tr w:rsidR="00EC2128" w:rsidTr="00C90C24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разработки, обоснования и оценки эффективности проекта с учетом факторов риска и неопределенности;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и готовностью к составлению организационно-технологического обоснования проекта;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управления проектами, современными программными средствами и информационными технологиями, применяемыми в управлении проектами в сфере образования;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способностью и готовностью определять перспективные возможности в образовании, формулировать на этой основе идеи, создавать и реализовывать проекты.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766" w:type="dxa"/>
            <w:gridSpan w:val="2"/>
          </w:tcPr>
          <w:p w:rsidR="00EC2128" w:rsidRPr="000B6169" w:rsidRDefault="00EC2128"/>
        </w:tc>
        <w:tc>
          <w:tcPr>
            <w:tcW w:w="186" w:type="dxa"/>
            <w:gridSpan w:val="2"/>
          </w:tcPr>
          <w:p w:rsidR="00EC2128" w:rsidRPr="000B6169" w:rsidRDefault="00EC2128"/>
        </w:tc>
        <w:tc>
          <w:tcPr>
            <w:tcW w:w="3222" w:type="dxa"/>
            <w:gridSpan w:val="6"/>
          </w:tcPr>
          <w:p w:rsidR="00EC2128" w:rsidRPr="000B6169" w:rsidRDefault="00EC2128"/>
        </w:tc>
        <w:tc>
          <w:tcPr>
            <w:tcW w:w="961" w:type="dxa"/>
            <w:gridSpan w:val="4"/>
          </w:tcPr>
          <w:p w:rsidR="00EC2128" w:rsidRPr="000B6169" w:rsidRDefault="00EC2128"/>
        </w:tc>
        <w:tc>
          <w:tcPr>
            <w:tcW w:w="694" w:type="dxa"/>
            <w:gridSpan w:val="2"/>
          </w:tcPr>
          <w:p w:rsidR="00EC2128" w:rsidRPr="000B6169" w:rsidRDefault="00EC2128"/>
        </w:tc>
        <w:tc>
          <w:tcPr>
            <w:tcW w:w="1113" w:type="dxa"/>
            <w:gridSpan w:val="3"/>
          </w:tcPr>
          <w:p w:rsidR="00EC2128" w:rsidRPr="000B6169" w:rsidRDefault="00EC2128"/>
        </w:tc>
        <w:tc>
          <w:tcPr>
            <w:tcW w:w="1265" w:type="dxa"/>
            <w:gridSpan w:val="3"/>
          </w:tcPr>
          <w:p w:rsidR="00EC2128" w:rsidRPr="000B6169" w:rsidRDefault="00EC2128"/>
        </w:tc>
        <w:tc>
          <w:tcPr>
            <w:tcW w:w="682" w:type="dxa"/>
          </w:tcPr>
          <w:p w:rsidR="00EC2128" w:rsidRPr="000B6169" w:rsidRDefault="00EC2128"/>
        </w:tc>
        <w:tc>
          <w:tcPr>
            <w:tcW w:w="401" w:type="dxa"/>
          </w:tcPr>
          <w:p w:rsidR="00EC2128" w:rsidRPr="000B6169" w:rsidRDefault="00EC2128"/>
        </w:tc>
        <w:tc>
          <w:tcPr>
            <w:tcW w:w="984" w:type="dxa"/>
          </w:tcPr>
          <w:p w:rsidR="00EC2128" w:rsidRPr="000B6169" w:rsidRDefault="00EC2128"/>
        </w:tc>
      </w:tr>
      <w:tr w:rsidR="00EC2128" w:rsidRPr="00CA64E6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C2128" w:rsidTr="00C90C24">
        <w:trPr>
          <w:trHeight w:hRule="exact" w:val="416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C2128" w:rsidRPr="00CA64E6" w:rsidTr="00C90C24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управление проектами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EC2128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EC2128"/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EC2128"/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EC2128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EC2128"/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EC2128"/>
        </w:tc>
      </w:tr>
      <w:tr w:rsidR="00EC2128" w:rsidTr="00C90C24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проекта, его содержание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жизненного цикла проекта /</w:t>
            </w:r>
            <w:proofErr w:type="spellStart"/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Стороны проекта /Ср/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Процессы управления проектами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процесса управления проектами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Устав проекта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Иерархическая структура работ /Ср/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27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Планирование хода работ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требования к планированию хода работ /Лек/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стоимостью проекта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качеством проекта /Ср/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</w:t>
            </w:r>
          </w:p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478"/>
        </w:trPr>
        <w:tc>
          <w:tcPr>
            <w:tcW w:w="9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32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Оценка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эффективностти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проектов</w:t>
            </w:r>
          </w:p>
        </w:tc>
        <w:tc>
          <w:tcPr>
            <w:tcW w:w="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2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10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Параметры оценки эффективности /Лек/</w:t>
            </w:r>
          </w:p>
        </w:tc>
        <w:tc>
          <w:tcPr>
            <w:tcW w:w="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10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рисками проектов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697"/>
        </w:trPr>
        <w:tc>
          <w:tcPr>
            <w:tcW w:w="10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коммуникациями проекта /Ср/</w:t>
            </w:r>
          </w:p>
        </w:tc>
        <w:tc>
          <w:tcPr>
            <w:tcW w:w="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УК-3</w:t>
            </w:r>
          </w:p>
        </w:tc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</w:tr>
      <w:tr w:rsidR="00EC2128" w:rsidTr="00C90C24">
        <w:trPr>
          <w:trHeight w:hRule="exact" w:val="277"/>
        </w:trPr>
        <w:tc>
          <w:tcPr>
            <w:tcW w:w="756" w:type="dxa"/>
          </w:tcPr>
          <w:p w:rsidR="00EC2128" w:rsidRDefault="00EC2128"/>
        </w:tc>
        <w:tc>
          <w:tcPr>
            <w:tcW w:w="244" w:type="dxa"/>
            <w:gridSpan w:val="4"/>
          </w:tcPr>
          <w:p w:rsidR="00EC2128" w:rsidRDefault="00EC2128"/>
        </w:tc>
        <w:tc>
          <w:tcPr>
            <w:tcW w:w="1594" w:type="dxa"/>
            <w:gridSpan w:val="3"/>
          </w:tcPr>
          <w:p w:rsidR="00EC2128" w:rsidRDefault="00EC2128"/>
        </w:tc>
        <w:tc>
          <w:tcPr>
            <w:tcW w:w="1751" w:type="dxa"/>
            <w:gridSpan w:val="3"/>
          </w:tcPr>
          <w:p w:rsidR="00EC2128" w:rsidRDefault="00EC2128"/>
        </w:tc>
        <w:tc>
          <w:tcPr>
            <w:tcW w:w="866" w:type="dxa"/>
            <w:gridSpan w:val="4"/>
          </w:tcPr>
          <w:p w:rsidR="00EC2128" w:rsidRDefault="00EC2128"/>
        </w:tc>
        <w:tc>
          <w:tcPr>
            <w:tcW w:w="629" w:type="dxa"/>
            <w:gridSpan w:val="2"/>
          </w:tcPr>
          <w:p w:rsidR="00EC2128" w:rsidRDefault="00EC2128"/>
        </w:tc>
        <w:tc>
          <w:tcPr>
            <w:tcW w:w="1038" w:type="dxa"/>
          </w:tcPr>
          <w:p w:rsidR="00EC2128" w:rsidRDefault="00EC2128"/>
        </w:tc>
        <w:tc>
          <w:tcPr>
            <w:tcW w:w="710" w:type="dxa"/>
            <w:gridSpan w:val="2"/>
          </w:tcPr>
          <w:p w:rsidR="00EC2128" w:rsidRDefault="00EC2128"/>
        </w:tc>
        <w:tc>
          <w:tcPr>
            <w:tcW w:w="580" w:type="dxa"/>
          </w:tcPr>
          <w:p w:rsidR="00EC2128" w:rsidRDefault="00EC2128"/>
        </w:tc>
        <w:tc>
          <w:tcPr>
            <w:tcW w:w="721" w:type="dxa"/>
            <w:gridSpan w:val="2"/>
          </w:tcPr>
          <w:p w:rsidR="00EC2128" w:rsidRDefault="00EC2128"/>
        </w:tc>
        <w:tc>
          <w:tcPr>
            <w:tcW w:w="401" w:type="dxa"/>
          </w:tcPr>
          <w:p w:rsidR="00EC2128" w:rsidRDefault="00EC2128"/>
        </w:tc>
        <w:tc>
          <w:tcPr>
            <w:tcW w:w="984" w:type="dxa"/>
          </w:tcPr>
          <w:p w:rsidR="00EC2128" w:rsidRDefault="00EC2128"/>
        </w:tc>
      </w:tr>
      <w:tr w:rsidR="00EC2128" w:rsidTr="00C90C24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C2128" w:rsidRPr="00CA64E6" w:rsidTr="00C90C24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EC2128">
            <w:pPr>
              <w:spacing w:after="0" w:line="240" w:lineRule="auto"/>
              <w:rPr>
                <w:sz w:val="19"/>
                <w:szCs w:val="19"/>
              </w:rPr>
            </w:pPr>
          </w:p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Какие признаки деятельности показывают, что она относится 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проектной?</w:t>
            </w:r>
          </w:p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 чем отличие проекта, программы и портфеля проекта?</w:t>
            </w:r>
          </w:p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Что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поинмается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"управлением проекта"?</w:t>
            </w:r>
          </w:p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Какие существуют основные этапы жизненного цикла проекта?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C90C2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8344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8344E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ориентированные задания, тесты</w:t>
            </w:r>
          </w:p>
        </w:tc>
      </w:tr>
      <w:tr w:rsidR="00EC2128" w:rsidTr="00C90C24">
        <w:trPr>
          <w:trHeight w:hRule="exact" w:val="277"/>
        </w:trPr>
        <w:tc>
          <w:tcPr>
            <w:tcW w:w="756" w:type="dxa"/>
          </w:tcPr>
          <w:p w:rsidR="00EC2128" w:rsidRDefault="00EC2128"/>
        </w:tc>
        <w:tc>
          <w:tcPr>
            <w:tcW w:w="244" w:type="dxa"/>
            <w:gridSpan w:val="4"/>
          </w:tcPr>
          <w:p w:rsidR="00EC2128" w:rsidRDefault="00EC2128"/>
        </w:tc>
        <w:tc>
          <w:tcPr>
            <w:tcW w:w="1594" w:type="dxa"/>
            <w:gridSpan w:val="3"/>
          </w:tcPr>
          <w:p w:rsidR="00EC2128" w:rsidRDefault="00EC2128"/>
        </w:tc>
        <w:tc>
          <w:tcPr>
            <w:tcW w:w="1751" w:type="dxa"/>
            <w:gridSpan w:val="3"/>
          </w:tcPr>
          <w:p w:rsidR="00EC2128" w:rsidRDefault="00EC2128"/>
        </w:tc>
        <w:tc>
          <w:tcPr>
            <w:tcW w:w="866" w:type="dxa"/>
            <w:gridSpan w:val="4"/>
          </w:tcPr>
          <w:p w:rsidR="00EC2128" w:rsidRDefault="00EC2128"/>
        </w:tc>
        <w:tc>
          <w:tcPr>
            <w:tcW w:w="629" w:type="dxa"/>
            <w:gridSpan w:val="2"/>
          </w:tcPr>
          <w:p w:rsidR="00EC2128" w:rsidRDefault="00EC2128"/>
        </w:tc>
        <w:tc>
          <w:tcPr>
            <w:tcW w:w="1038" w:type="dxa"/>
          </w:tcPr>
          <w:p w:rsidR="00EC2128" w:rsidRDefault="00EC2128"/>
        </w:tc>
        <w:tc>
          <w:tcPr>
            <w:tcW w:w="710" w:type="dxa"/>
            <w:gridSpan w:val="2"/>
          </w:tcPr>
          <w:p w:rsidR="00EC2128" w:rsidRDefault="00EC2128"/>
        </w:tc>
        <w:tc>
          <w:tcPr>
            <w:tcW w:w="580" w:type="dxa"/>
          </w:tcPr>
          <w:p w:rsidR="00EC2128" w:rsidRDefault="00EC2128"/>
        </w:tc>
        <w:tc>
          <w:tcPr>
            <w:tcW w:w="721" w:type="dxa"/>
            <w:gridSpan w:val="2"/>
          </w:tcPr>
          <w:p w:rsidR="00EC2128" w:rsidRDefault="00EC2128"/>
        </w:tc>
        <w:tc>
          <w:tcPr>
            <w:tcW w:w="401" w:type="dxa"/>
          </w:tcPr>
          <w:p w:rsidR="00EC2128" w:rsidRDefault="00EC2128"/>
        </w:tc>
        <w:tc>
          <w:tcPr>
            <w:tcW w:w="984" w:type="dxa"/>
          </w:tcPr>
          <w:p w:rsidR="00EC2128" w:rsidRDefault="00EC2128"/>
        </w:tc>
      </w:tr>
      <w:tr w:rsidR="00EC2128" w:rsidRPr="00CA64E6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C2128" w:rsidTr="00C90C24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C2128" w:rsidRPr="00CA64E6" w:rsidTr="00C90C24">
        <w:trPr>
          <w:trHeight w:hRule="exact" w:val="113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Аньшин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М., 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Алешин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В.,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Багратиони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А.,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Аньшин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М., Ильина О. М.</w:t>
            </w:r>
          </w:p>
        </w:tc>
        <w:tc>
          <w:tcPr>
            <w:tcW w:w="499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фундаментальный курс: учебник</w:t>
            </w:r>
          </w:p>
        </w:tc>
        <w:tc>
          <w:tcPr>
            <w:tcW w:w="2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Издательский дом Высшей школы экономики,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=227270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6.1.2. Дополнительная литература</w:t>
            </w:r>
          </w:p>
        </w:tc>
      </w:tr>
      <w:tr w:rsidR="00EC2128" w:rsidTr="00C90C24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C2128" w:rsidRPr="00B1545A" w:rsidTr="00C90C24">
        <w:trPr>
          <w:trHeight w:hRule="exact" w:val="113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Зеленский П. С.,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Зимнякова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С.,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Поподько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И., Нагаева О. С.,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Улина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Л.</w:t>
            </w:r>
          </w:p>
        </w:tc>
        <w:tc>
          <w:tcPr>
            <w:tcW w:w="499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учебное пособие</w:t>
            </w:r>
          </w:p>
        </w:tc>
        <w:tc>
          <w:tcPr>
            <w:tcW w:w="2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8153E7" w:rsidRDefault="008344E3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r w:rsidRPr="008153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</w:t>
            </w:r>
            <w:r w:rsidRPr="008153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8153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8153E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=497741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C2128" w:rsidTr="00C90C24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EC2128"/>
        </w:tc>
        <w:tc>
          <w:tcPr>
            <w:tcW w:w="1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C2128" w:rsidRPr="00CA64E6" w:rsidTr="00C90C24">
        <w:trPr>
          <w:trHeight w:hRule="exact" w:val="113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Рыбалова Е. А.</w:t>
            </w:r>
          </w:p>
        </w:tc>
        <w:tc>
          <w:tcPr>
            <w:tcW w:w="499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учебное пособие</w:t>
            </w:r>
          </w:p>
        </w:tc>
        <w:tc>
          <w:tcPr>
            <w:tcW w:w="26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Факультет дистанционного обучения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ТУСУРа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=480900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Стешин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 Управление проектами Учебное пособие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УЧЕБНОЕ ПОСОБИЕ 2-е издание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 общей редакцией профессора И.И.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Мазура</w:t>
            </w:r>
            <w:proofErr w:type="spellEnd"/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C2128" w:rsidRPr="00CA64E6" w:rsidTr="00C90C24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C2128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EC2128" w:rsidRPr="00CA64E6" w:rsidTr="00C90C24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756" w:type="dxa"/>
          </w:tcPr>
          <w:p w:rsidR="00EC2128" w:rsidRPr="000B6169" w:rsidRDefault="00EC2128"/>
        </w:tc>
        <w:tc>
          <w:tcPr>
            <w:tcW w:w="244" w:type="dxa"/>
            <w:gridSpan w:val="4"/>
          </w:tcPr>
          <w:p w:rsidR="00EC2128" w:rsidRPr="000B6169" w:rsidRDefault="00EC2128"/>
        </w:tc>
        <w:tc>
          <w:tcPr>
            <w:tcW w:w="1594" w:type="dxa"/>
            <w:gridSpan w:val="3"/>
          </w:tcPr>
          <w:p w:rsidR="00EC2128" w:rsidRPr="000B6169" w:rsidRDefault="00EC2128"/>
        </w:tc>
        <w:tc>
          <w:tcPr>
            <w:tcW w:w="1751" w:type="dxa"/>
            <w:gridSpan w:val="3"/>
          </w:tcPr>
          <w:p w:rsidR="00EC2128" w:rsidRPr="000B6169" w:rsidRDefault="00EC2128"/>
        </w:tc>
        <w:tc>
          <w:tcPr>
            <w:tcW w:w="866" w:type="dxa"/>
            <w:gridSpan w:val="4"/>
          </w:tcPr>
          <w:p w:rsidR="00EC2128" w:rsidRPr="000B6169" w:rsidRDefault="00EC2128"/>
        </w:tc>
        <w:tc>
          <w:tcPr>
            <w:tcW w:w="629" w:type="dxa"/>
            <w:gridSpan w:val="2"/>
          </w:tcPr>
          <w:p w:rsidR="00EC2128" w:rsidRPr="000B6169" w:rsidRDefault="00EC2128"/>
        </w:tc>
        <w:tc>
          <w:tcPr>
            <w:tcW w:w="1038" w:type="dxa"/>
          </w:tcPr>
          <w:p w:rsidR="00EC2128" w:rsidRPr="000B6169" w:rsidRDefault="00EC2128"/>
        </w:tc>
        <w:tc>
          <w:tcPr>
            <w:tcW w:w="710" w:type="dxa"/>
            <w:gridSpan w:val="2"/>
          </w:tcPr>
          <w:p w:rsidR="00EC2128" w:rsidRPr="000B6169" w:rsidRDefault="00EC2128"/>
        </w:tc>
        <w:tc>
          <w:tcPr>
            <w:tcW w:w="580" w:type="dxa"/>
          </w:tcPr>
          <w:p w:rsidR="00EC2128" w:rsidRPr="000B6169" w:rsidRDefault="00EC2128"/>
        </w:tc>
        <w:tc>
          <w:tcPr>
            <w:tcW w:w="721" w:type="dxa"/>
            <w:gridSpan w:val="2"/>
          </w:tcPr>
          <w:p w:rsidR="00EC2128" w:rsidRPr="000B6169" w:rsidRDefault="00EC2128"/>
        </w:tc>
        <w:tc>
          <w:tcPr>
            <w:tcW w:w="401" w:type="dxa"/>
          </w:tcPr>
          <w:p w:rsidR="00EC2128" w:rsidRPr="000B6169" w:rsidRDefault="00EC2128"/>
        </w:tc>
        <w:tc>
          <w:tcPr>
            <w:tcW w:w="984" w:type="dxa"/>
          </w:tcPr>
          <w:p w:rsidR="00EC2128" w:rsidRPr="000B6169" w:rsidRDefault="00EC2128"/>
        </w:tc>
      </w:tr>
      <w:tr w:rsidR="00EC2128" w:rsidRPr="00CA64E6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C2128" w:rsidRPr="00CA64E6" w:rsidTr="00C90C24">
        <w:trPr>
          <w:trHeight w:hRule="exact" w:val="946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EC2128" w:rsidRPr="00CA64E6" w:rsidTr="00C90C24">
        <w:trPr>
          <w:trHeight w:hRule="exact" w:val="50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EC2128" w:rsidRPr="00CA64E6" w:rsidTr="00C90C24">
        <w:trPr>
          <w:trHeight w:hRule="exact" w:val="279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Default="008344E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C2128" w:rsidRPr="00CA64E6" w:rsidTr="00C90C24">
        <w:trPr>
          <w:trHeight w:hRule="exact" w:val="277"/>
        </w:trPr>
        <w:tc>
          <w:tcPr>
            <w:tcW w:w="779" w:type="dxa"/>
            <w:gridSpan w:val="3"/>
          </w:tcPr>
          <w:p w:rsidR="00EC2128" w:rsidRPr="000B6169" w:rsidRDefault="00EC2128"/>
        </w:tc>
        <w:tc>
          <w:tcPr>
            <w:tcW w:w="3733" w:type="dxa"/>
            <w:gridSpan w:val="10"/>
          </w:tcPr>
          <w:p w:rsidR="00EC2128" w:rsidRPr="000B6169" w:rsidRDefault="00EC2128"/>
        </w:tc>
        <w:tc>
          <w:tcPr>
            <w:tcW w:w="4778" w:type="dxa"/>
            <w:gridSpan w:val="11"/>
          </w:tcPr>
          <w:p w:rsidR="00EC2128" w:rsidRPr="000B6169" w:rsidRDefault="00EC2128"/>
        </w:tc>
        <w:tc>
          <w:tcPr>
            <w:tcW w:w="984" w:type="dxa"/>
          </w:tcPr>
          <w:p w:rsidR="00EC2128" w:rsidRPr="000B6169" w:rsidRDefault="00EC2128"/>
        </w:tc>
      </w:tr>
      <w:tr w:rsidR="00EC2128" w:rsidRPr="00CA64E6" w:rsidTr="00C90C2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B616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C2128" w:rsidRPr="00CA64E6" w:rsidTr="00C90C24">
        <w:trPr>
          <w:trHeight w:hRule="exact" w:val="113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EC2128" w:rsidRPr="000B6169" w:rsidRDefault="00EC2128">
            <w:pPr>
              <w:spacing w:after="0" w:line="240" w:lineRule="auto"/>
              <w:rPr>
                <w:sz w:val="19"/>
                <w:szCs w:val="19"/>
              </w:rPr>
            </w:pPr>
          </w:p>
          <w:p w:rsidR="00EC2128" w:rsidRPr="000B6169" w:rsidRDefault="008344E3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C2128" w:rsidRPr="000B6169" w:rsidRDefault="00EC2128"/>
    <w:sectPr w:rsidR="00EC2128" w:rsidRPr="000B616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B6169"/>
    <w:rsid w:val="001F0BC7"/>
    <w:rsid w:val="008153E7"/>
    <w:rsid w:val="008344E3"/>
    <w:rsid w:val="00B1545A"/>
    <w:rsid w:val="00C90C24"/>
    <w:rsid w:val="00CA64E6"/>
    <w:rsid w:val="00D31453"/>
    <w:rsid w:val="00E209E2"/>
    <w:rsid w:val="00E30BC6"/>
    <w:rsid w:val="00EC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6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6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1466</Words>
  <Characters>11157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МР-19_plx_Управление проектами в образовании_</vt:lpstr>
      <vt:lpstr>Лист1</vt:lpstr>
    </vt:vector>
  </TitlesOfParts>
  <Company/>
  <LinksUpToDate>false</LinksUpToDate>
  <CharactersWithSpaces>12598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МР-19_plx_Управление проектами в образовании_</dc:title>
  <dc:creator>FastReport.NET</dc:creator>
  <cp:lastModifiedBy>Жанна</cp:lastModifiedBy>
  <cp:revision>3</cp:revision>
  <dcterms:created xsi:type="dcterms:W3CDTF">2021-07-03T16:07:00Z</dcterms:created>
  <dcterms:modified xsi:type="dcterms:W3CDTF">2021-07-03T16:08:00Z</dcterms:modified>
</cp:coreProperties>
</file>